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01" w:rsidRDefault="00864001" w:rsidP="00864001">
      <w:pPr>
        <w:rPr>
          <w:b/>
          <w:sz w:val="28"/>
        </w:rPr>
      </w:pPr>
      <w:r w:rsidRPr="00444DDB">
        <w:rPr>
          <w:b/>
          <w:sz w:val="28"/>
        </w:rPr>
        <w:t xml:space="preserve">2.2 Catering to Student Diversity </w:t>
      </w:r>
    </w:p>
    <w:p w:rsidR="00864001" w:rsidRPr="00444DDB" w:rsidRDefault="00864001" w:rsidP="00864001">
      <w:pPr>
        <w:rPr>
          <w:b/>
          <w:sz w:val="28"/>
        </w:rPr>
      </w:pPr>
      <w:r w:rsidRPr="00444DDB">
        <w:rPr>
          <w:b/>
          <w:sz w:val="28"/>
        </w:rPr>
        <w:t xml:space="preserve">2.2.1 The institution assesses the learning levels of the students, after admission and </w:t>
      </w:r>
      <w:proofErr w:type="spellStart"/>
      <w:r w:rsidRPr="00444DDB">
        <w:rPr>
          <w:b/>
          <w:sz w:val="28"/>
        </w:rPr>
        <w:t>organises</w:t>
      </w:r>
      <w:proofErr w:type="spellEnd"/>
      <w:r w:rsidRPr="00444DDB">
        <w:rPr>
          <w:b/>
          <w:sz w:val="28"/>
        </w:rPr>
        <w:t xml:space="preserve"> special programs for advanced learners and slow learners</w:t>
      </w:r>
    </w:p>
    <w:p w:rsidR="00864001" w:rsidRPr="00444DDB" w:rsidRDefault="00864001" w:rsidP="00864001">
      <w:pPr>
        <w:rPr>
          <w:b/>
          <w:sz w:val="28"/>
        </w:rPr>
      </w:pPr>
      <w:r w:rsidRPr="00444DDB">
        <w:rPr>
          <w:b/>
          <w:sz w:val="28"/>
        </w:rPr>
        <w:t xml:space="preserve">Response: </w:t>
      </w:r>
    </w:p>
    <w:p w:rsidR="00864001" w:rsidRDefault="00864001" w:rsidP="00A72CBD">
      <w:pPr>
        <w:autoSpaceDE w:val="0"/>
        <w:autoSpaceDN w:val="0"/>
        <w:adjustRightInd w:val="0"/>
        <w:spacing w:after="0" w:line="360" w:lineRule="auto"/>
        <w:jc w:val="both"/>
        <w:rPr>
          <w:sz w:val="30"/>
        </w:rPr>
      </w:pPr>
      <w:r w:rsidRPr="00864001">
        <w:rPr>
          <w:rFonts w:ascii="Times New Roman" w:hAnsi="Times New Roman" w:cs="Times New Roman"/>
          <w:sz w:val="28"/>
          <w:szCs w:val="28"/>
          <w:lang w:bidi="hi-IN"/>
        </w:rPr>
        <w:t xml:space="preserve">Students are provided with the academic calendar, the class timetable, and information about other planned academic </w:t>
      </w:r>
      <w:proofErr w:type="spellStart"/>
      <w:r w:rsidRPr="00864001">
        <w:rPr>
          <w:rFonts w:ascii="Times New Roman" w:hAnsi="Times New Roman" w:cs="Times New Roman"/>
          <w:sz w:val="28"/>
          <w:szCs w:val="28"/>
          <w:lang w:bidi="hi-IN"/>
        </w:rPr>
        <w:t>programmes</w:t>
      </w:r>
      <w:proofErr w:type="spellEnd"/>
      <w:r w:rsidRPr="00864001">
        <w:rPr>
          <w:rFonts w:ascii="Times New Roman" w:hAnsi="Times New Roman" w:cs="Times New Roman"/>
          <w:sz w:val="28"/>
          <w:szCs w:val="28"/>
          <w:lang w:bidi="hi-IN"/>
        </w:rPr>
        <w:t xml:space="preserve"> through an Induction meeting at the beginning of</w:t>
      </w:r>
      <w:r>
        <w:rPr>
          <w:rFonts w:ascii="Times New Roman" w:hAnsi="Times New Roman" w:cs="Times New Roman"/>
          <w:sz w:val="28"/>
          <w:szCs w:val="28"/>
          <w:lang w:bidi="hi-IN"/>
        </w:rPr>
        <w:t xml:space="preserve"> </w:t>
      </w:r>
      <w:r w:rsidRPr="00864001">
        <w:rPr>
          <w:rFonts w:ascii="Times New Roman" w:hAnsi="Times New Roman" w:cs="Times New Roman"/>
          <w:sz w:val="28"/>
          <w:szCs w:val="28"/>
          <w:lang w:bidi="hi-IN"/>
        </w:rPr>
        <w:t xml:space="preserve">each semester of the academic session. Through an effective teaching-learning process in the class and interaction with the students, teachers can be able to identify the slow and advanced learners. In order to improve their competencies, advanced learners are also encouraged to take part in different kinds of virtually conducted Cultural </w:t>
      </w:r>
      <w:proofErr w:type="spellStart"/>
      <w:r w:rsidRPr="00864001">
        <w:rPr>
          <w:rFonts w:ascii="Times New Roman" w:hAnsi="Times New Roman" w:cs="Times New Roman"/>
          <w:sz w:val="28"/>
          <w:szCs w:val="28"/>
          <w:lang w:bidi="hi-IN"/>
        </w:rPr>
        <w:t>programmes</w:t>
      </w:r>
      <w:proofErr w:type="spellEnd"/>
      <w:r w:rsidRPr="00864001">
        <w:rPr>
          <w:rFonts w:ascii="Times New Roman" w:hAnsi="Times New Roman" w:cs="Times New Roman"/>
          <w:sz w:val="28"/>
          <w:szCs w:val="28"/>
          <w:lang w:bidi="hi-IN"/>
        </w:rPr>
        <w:t xml:space="preserve"> such as creative dance, Poster drawing, debates,  students' seminars presentation, ‘convey your ideas’ through </w:t>
      </w:r>
      <w:proofErr w:type="spellStart"/>
      <w:r w:rsidRPr="00864001">
        <w:rPr>
          <w:rFonts w:ascii="Times New Roman" w:hAnsi="Times New Roman" w:cs="Times New Roman"/>
          <w:sz w:val="28"/>
          <w:szCs w:val="28"/>
          <w:lang w:bidi="hi-IN"/>
        </w:rPr>
        <w:t>Powerpoint</w:t>
      </w:r>
      <w:proofErr w:type="spellEnd"/>
      <w:r w:rsidRPr="00864001">
        <w:rPr>
          <w:rFonts w:ascii="Times New Roman" w:hAnsi="Times New Roman" w:cs="Times New Roman"/>
          <w:sz w:val="28"/>
          <w:szCs w:val="28"/>
          <w:lang w:bidi="hi-IN"/>
        </w:rPr>
        <w:t xml:space="preserve"> presentation. For the Slow learners, special attention is provided with additional explanations and concept-clearing questions by the faculty. They are also encouraged to discuss what they are taught with their peer students through a brainstorming</w:t>
      </w:r>
      <w:r>
        <w:rPr>
          <w:rFonts w:ascii="Times New Roman" w:hAnsi="Times New Roman" w:cs="Times New Roman"/>
          <w:sz w:val="28"/>
          <w:szCs w:val="28"/>
          <w:lang w:bidi="hi-IN"/>
        </w:rPr>
        <w:t xml:space="preserve"> </w:t>
      </w:r>
      <w:r w:rsidRPr="00864001">
        <w:rPr>
          <w:rFonts w:ascii="Times New Roman" w:hAnsi="Times New Roman" w:cs="Times New Roman"/>
          <w:sz w:val="28"/>
          <w:szCs w:val="28"/>
          <w:lang w:bidi="hi-IN"/>
        </w:rPr>
        <w:t>process for better understanding. The performance of these learners is measured through the evaluation of home assignments. Every department has taken the initiative of the mentoring</w:t>
      </w:r>
      <w:r w:rsidR="00A72CBD">
        <w:rPr>
          <w:rFonts w:ascii="Times New Roman" w:hAnsi="Times New Roman" w:cs="Times New Roman"/>
          <w:sz w:val="28"/>
          <w:szCs w:val="28"/>
          <w:lang w:bidi="hi-IN"/>
        </w:rPr>
        <w:t xml:space="preserve"> </w:t>
      </w:r>
      <w:bookmarkStart w:id="0" w:name="_GoBack"/>
      <w:bookmarkEnd w:id="0"/>
      <w:proofErr w:type="spellStart"/>
      <w:r w:rsidRPr="00864001">
        <w:rPr>
          <w:rFonts w:ascii="Times New Roman" w:hAnsi="Times New Roman" w:cs="Times New Roman"/>
          <w:sz w:val="28"/>
          <w:szCs w:val="28"/>
          <w:lang w:bidi="hi-IN"/>
        </w:rPr>
        <w:t>programme</w:t>
      </w:r>
      <w:proofErr w:type="spellEnd"/>
      <w:r w:rsidRPr="00864001">
        <w:rPr>
          <w:rFonts w:ascii="Times New Roman" w:hAnsi="Times New Roman" w:cs="Times New Roman"/>
          <w:sz w:val="28"/>
          <w:szCs w:val="28"/>
          <w:lang w:bidi="hi-IN"/>
        </w:rPr>
        <w:t xml:space="preserve"> where all students are provided with advice about academic and college-related matters</w:t>
      </w:r>
      <w:r w:rsidRPr="00864001">
        <w:rPr>
          <w:rFonts w:ascii="Times New Roman" w:hAnsi="Times New Roman" w:cs="Times New Roman"/>
          <w:sz w:val="25"/>
          <w:szCs w:val="25"/>
          <w:lang w:bidi="hi-IN"/>
        </w:rPr>
        <w:t>.</w:t>
      </w:r>
      <w:r w:rsidRPr="00864001">
        <w:rPr>
          <w:sz w:val="30"/>
        </w:rPr>
        <w:t xml:space="preserve"> </w:t>
      </w:r>
      <w:r w:rsidRPr="00983EC9">
        <w:rPr>
          <w:sz w:val="30"/>
        </w:rPr>
        <w:t>Peer learning is encouraged where the students teach the slow learners in vacant periods. Real life examples are used whil</w:t>
      </w:r>
      <w:r>
        <w:rPr>
          <w:sz w:val="30"/>
        </w:rPr>
        <w:t>e teaching for explanation.</w:t>
      </w:r>
      <w:r w:rsidRPr="00983EC9">
        <w:rPr>
          <w:sz w:val="30"/>
        </w:rPr>
        <w:t xml:space="preserve"> Career Counseling and Guidance Cell</w:t>
      </w:r>
      <w:r>
        <w:rPr>
          <w:sz w:val="30"/>
        </w:rPr>
        <w:t>s provide</w:t>
      </w:r>
      <w:r w:rsidRPr="00983EC9">
        <w:rPr>
          <w:sz w:val="30"/>
        </w:rPr>
        <w:t xml:space="preserve"> guidance to these students.</w:t>
      </w:r>
      <w:r>
        <w:rPr>
          <w:sz w:val="30"/>
        </w:rPr>
        <w:t xml:space="preserve"> Fast learners are encouraged to undertake various higher levels of academic development </w:t>
      </w:r>
      <w:proofErr w:type="spellStart"/>
      <w:r>
        <w:rPr>
          <w:sz w:val="30"/>
        </w:rPr>
        <w:t>programmes</w:t>
      </w:r>
      <w:proofErr w:type="spellEnd"/>
      <w:r>
        <w:rPr>
          <w:sz w:val="30"/>
        </w:rPr>
        <w:t xml:space="preserve">. Students are encouraged to participate in various youth festival </w:t>
      </w:r>
      <w:proofErr w:type="spellStart"/>
      <w:r>
        <w:rPr>
          <w:sz w:val="30"/>
        </w:rPr>
        <w:t>programmes</w:t>
      </w:r>
      <w:proofErr w:type="spellEnd"/>
      <w:r>
        <w:rPr>
          <w:sz w:val="30"/>
        </w:rPr>
        <w:t>.</w:t>
      </w:r>
      <w:r w:rsidRPr="00983EC9">
        <w:rPr>
          <w:sz w:val="30"/>
        </w:rPr>
        <w:t xml:space="preserve"> The </w:t>
      </w:r>
      <w:r w:rsidRPr="00983EC9">
        <w:rPr>
          <w:sz w:val="30"/>
        </w:rPr>
        <w:lastRenderedPageBreak/>
        <w:t xml:space="preserve">students excelling in various fields of creativity are encouraged to represent the college at different levels. Also appointment of student editors is done for </w:t>
      </w:r>
      <w:r w:rsidR="00374399">
        <w:rPr>
          <w:sz w:val="30"/>
        </w:rPr>
        <w:t xml:space="preserve">college magazine, The </w:t>
      </w:r>
      <w:proofErr w:type="spellStart"/>
      <w:proofErr w:type="gramStart"/>
      <w:r w:rsidR="00374399">
        <w:rPr>
          <w:sz w:val="30"/>
        </w:rPr>
        <w:t>Swasti</w:t>
      </w:r>
      <w:proofErr w:type="spellEnd"/>
      <w:r w:rsidR="00374399">
        <w:rPr>
          <w:sz w:val="30"/>
        </w:rPr>
        <w:t xml:space="preserve"> </w:t>
      </w:r>
      <w:r>
        <w:rPr>
          <w:sz w:val="30"/>
        </w:rPr>
        <w:t xml:space="preserve"> </w:t>
      </w:r>
      <w:r w:rsidRPr="00983EC9">
        <w:rPr>
          <w:sz w:val="30"/>
        </w:rPr>
        <w:t>Special</w:t>
      </w:r>
      <w:proofErr w:type="gramEnd"/>
      <w:r w:rsidRPr="00983EC9">
        <w:rPr>
          <w:sz w:val="30"/>
        </w:rPr>
        <w:t xml:space="preserve"> </w:t>
      </w:r>
      <w:proofErr w:type="spellStart"/>
      <w:r w:rsidRPr="00983EC9">
        <w:rPr>
          <w:sz w:val="30"/>
        </w:rPr>
        <w:t>honour</w:t>
      </w:r>
      <w:proofErr w:type="spellEnd"/>
      <w:r w:rsidRPr="00983EC9">
        <w:rPr>
          <w:sz w:val="30"/>
        </w:rPr>
        <w:t xml:space="preserve"> is also awarded to the meritorious students thro</w:t>
      </w:r>
      <w:r>
        <w:rPr>
          <w:sz w:val="30"/>
        </w:rPr>
        <w:t xml:space="preserve">ugh Roll of Honor </w:t>
      </w:r>
      <w:r w:rsidRPr="00983EC9">
        <w:rPr>
          <w:sz w:val="30"/>
        </w:rPr>
        <w:t>and merit certificates.</w:t>
      </w:r>
    </w:p>
    <w:p w:rsidR="00864001" w:rsidRDefault="00864001" w:rsidP="00864001">
      <w:pPr>
        <w:jc w:val="both"/>
        <w:rPr>
          <w:sz w:val="32"/>
          <w:szCs w:val="32"/>
        </w:rPr>
      </w:pPr>
      <w:r w:rsidRPr="0028284D">
        <w:rPr>
          <w:sz w:val="32"/>
          <w:szCs w:val="32"/>
        </w:rPr>
        <w:t xml:space="preserve">In order to bridge the knowledge gap of enrolled students to enable them to cope with the </w:t>
      </w:r>
      <w:proofErr w:type="spellStart"/>
      <w:r w:rsidRPr="0028284D">
        <w:rPr>
          <w:sz w:val="32"/>
          <w:szCs w:val="32"/>
        </w:rPr>
        <w:t>programme</w:t>
      </w:r>
      <w:proofErr w:type="spellEnd"/>
      <w:r w:rsidRPr="0028284D">
        <w:rPr>
          <w:sz w:val="32"/>
          <w:szCs w:val="32"/>
        </w:rPr>
        <w:t xml:space="preserve"> of their choice, the college adopts following strategies:</w:t>
      </w:r>
    </w:p>
    <w:p w:rsidR="00864001" w:rsidRPr="00925206" w:rsidRDefault="00864001" w:rsidP="00864001">
      <w:pPr>
        <w:jc w:val="both"/>
        <w:rPr>
          <w:b/>
          <w:sz w:val="32"/>
          <w:szCs w:val="32"/>
        </w:rPr>
      </w:pPr>
      <w:r w:rsidRPr="00925206">
        <w:rPr>
          <w:b/>
          <w:sz w:val="32"/>
          <w:szCs w:val="32"/>
        </w:rPr>
        <w:t xml:space="preserve">For Slow learners: </w:t>
      </w:r>
    </w:p>
    <w:p w:rsidR="00864001" w:rsidRPr="0028284D" w:rsidRDefault="00864001" w:rsidP="00864001">
      <w:pPr>
        <w:pStyle w:val="ListParagraph"/>
        <w:numPr>
          <w:ilvl w:val="0"/>
          <w:numId w:val="1"/>
        </w:numPr>
        <w:jc w:val="both"/>
        <w:rPr>
          <w:sz w:val="32"/>
          <w:szCs w:val="32"/>
        </w:rPr>
      </w:pPr>
      <w:r>
        <w:rPr>
          <w:sz w:val="30"/>
        </w:rPr>
        <w:t xml:space="preserve">Bridge </w:t>
      </w:r>
      <w:proofErr w:type="gramStart"/>
      <w:r>
        <w:rPr>
          <w:sz w:val="30"/>
        </w:rPr>
        <w:t>Course ,</w:t>
      </w:r>
      <w:r w:rsidRPr="00983EC9">
        <w:rPr>
          <w:sz w:val="30"/>
        </w:rPr>
        <w:t>Extra</w:t>
      </w:r>
      <w:proofErr w:type="gramEnd"/>
      <w:r w:rsidRPr="00983EC9">
        <w:rPr>
          <w:sz w:val="30"/>
        </w:rPr>
        <w:t xml:space="preserve"> lectures, Remedial teaching, Tutorials and Question Banks are arranged</w:t>
      </w:r>
      <w:r>
        <w:rPr>
          <w:sz w:val="30"/>
        </w:rPr>
        <w:t>.</w:t>
      </w:r>
    </w:p>
    <w:p w:rsidR="00864001" w:rsidRDefault="00864001" w:rsidP="00864001">
      <w:pPr>
        <w:pStyle w:val="ListParagraph"/>
        <w:numPr>
          <w:ilvl w:val="0"/>
          <w:numId w:val="1"/>
        </w:numPr>
        <w:jc w:val="both"/>
        <w:rPr>
          <w:sz w:val="32"/>
          <w:szCs w:val="32"/>
        </w:rPr>
      </w:pPr>
      <w:r w:rsidRPr="0028284D">
        <w:rPr>
          <w:sz w:val="32"/>
          <w:szCs w:val="32"/>
        </w:rPr>
        <w:t xml:space="preserve">Slow learners are helped by teachers </w:t>
      </w:r>
      <w:proofErr w:type="gramStart"/>
      <w:r w:rsidRPr="0028284D">
        <w:rPr>
          <w:sz w:val="32"/>
          <w:szCs w:val="32"/>
        </w:rPr>
        <w:t xml:space="preserve">through </w:t>
      </w:r>
      <w:r>
        <w:rPr>
          <w:sz w:val="32"/>
          <w:szCs w:val="32"/>
        </w:rPr>
        <w:t xml:space="preserve"> daily</w:t>
      </w:r>
      <w:proofErr w:type="gramEnd"/>
      <w:r>
        <w:rPr>
          <w:sz w:val="32"/>
          <w:szCs w:val="32"/>
        </w:rPr>
        <w:t xml:space="preserve"> tests  in </w:t>
      </w:r>
      <w:r w:rsidRPr="0028284D">
        <w:rPr>
          <w:sz w:val="32"/>
          <w:szCs w:val="32"/>
        </w:rPr>
        <w:t xml:space="preserve">remedial classes. </w:t>
      </w:r>
    </w:p>
    <w:p w:rsidR="00864001" w:rsidRDefault="00864001" w:rsidP="00864001">
      <w:pPr>
        <w:pStyle w:val="ListParagraph"/>
        <w:numPr>
          <w:ilvl w:val="0"/>
          <w:numId w:val="1"/>
        </w:numPr>
        <w:jc w:val="both"/>
        <w:rPr>
          <w:sz w:val="32"/>
          <w:szCs w:val="32"/>
        </w:rPr>
      </w:pPr>
      <w:r w:rsidRPr="0028284D">
        <w:rPr>
          <w:sz w:val="32"/>
          <w:szCs w:val="32"/>
        </w:rPr>
        <w:t xml:space="preserve">Teachers help these students during their free periods.  </w:t>
      </w:r>
    </w:p>
    <w:p w:rsidR="00864001" w:rsidRPr="00925206" w:rsidRDefault="00864001" w:rsidP="00864001">
      <w:pPr>
        <w:jc w:val="both"/>
        <w:rPr>
          <w:sz w:val="32"/>
          <w:szCs w:val="32"/>
        </w:rPr>
      </w:pPr>
      <w:r w:rsidRPr="00925206">
        <w:rPr>
          <w:b/>
          <w:sz w:val="32"/>
          <w:szCs w:val="32"/>
        </w:rPr>
        <w:t>For Advanced Learners:</w:t>
      </w:r>
    </w:p>
    <w:p w:rsidR="00864001" w:rsidRPr="0028284D" w:rsidRDefault="00864001" w:rsidP="00864001">
      <w:pPr>
        <w:pStyle w:val="ListParagraph"/>
        <w:numPr>
          <w:ilvl w:val="0"/>
          <w:numId w:val="1"/>
        </w:numPr>
        <w:jc w:val="both"/>
        <w:rPr>
          <w:sz w:val="32"/>
          <w:szCs w:val="32"/>
        </w:rPr>
      </w:pPr>
      <w:r w:rsidRPr="0028284D">
        <w:rPr>
          <w:sz w:val="32"/>
          <w:szCs w:val="32"/>
        </w:rPr>
        <w:t xml:space="preserve">Meritorious students are asked to help the slow learners. </w:t>
      </w:r>
    </w:p>
    <w:p w:rsidR="00864001" w:rsidRPr="0028284D" w:rsidRDefault="00864001" w:rsidP="00864001">
      <w:pPr>
        <w:pStyle w:val="ListParagraph"/>
        <w:numPr>
          <w:ilvl w:val="0"/>
          <w:numId w:val="1"/>
        </w:numPr>
        <w:jc w:val="both"/>
        <w:rPr>
          <w:sz w:val="32"/>
          <w:szCs w:val="32"/>
        </w:rPr>
      </w:pPr>
      <w:r w:rsidRPr="0028284D">
        <w:rPr>
          <w:sz w:val="32"/>
          <w:szCs w:val="32"/>
        </w:rPr>
        <w:t xml:space="preserve">The Career Counseling and Placement Cell also suggest various measures to these students.  </w:t>
      </w:r>
    </w:p>
    <w:p w:rsidR="00864001" w:rsidRPr="00925206" w:rsidRDefault="00864001" w:rsidP="00864001">
      <w:pPr>
        <w:pStyle w:val="ListParagraph"/>
        <w:numPr>
          <w:ilvl w:val="0"/>
          <w:numId w:val="1"/>
        </w:numPr>
        <w:jc w:val="both"/>
        <w:rPr>
          <w:sz w:val="32"/>
          <w:szCs w:val="32"/>
        </w:rPr>
      </w:pPr>
      <w:r w:rsidRPr="0028284D">
        <w:rPr>
          <w:sz w:val="32"/>
          <w:szCs w:val="32"/>
        </w:rPr>
        <w:t>Special tests are conducted for these students.</w:t>
      </w:r>
    </w:p>
    <w:p w:rsidR="00864001" w:rsidRDefault="00864001" w:rsidP="00864001">
      <w:pPr>
        <w:pStyle w:val="ListParagraph"/>
        <w:numPr>
          <w:ilvl w:val="0"/>
          <w:numId w:val="1"/>
        </w:numPr>
        <w:jc w:val="both"/>
        <w:rPr>
          <w:sz w:val="32"/>
          <w:szCs w:val="32"/>
        </w:rPr>
      </w:pPr>
      <w:r w:rsidRPr="0028284D">
        <w:rPr>
          <w:sz w:val="32"/>
          <w:szCs w:val="32"/>
        </w:rPr>
        <w:t>Specific books from the library are recommended</w:t>
      </w:r>
    </w:p>
    <w:p w:rsidR="00864001" w:rsidRDefault="00864001" w:rsidP="00864001">
      <w:pPr>
        <w:pStyle w:val="ListParagraph"/>
        <w:numPr>
          <w:ilvl w:val="0"/>
          <w:numId w:val="1"/>
        </w:numPr>
        <w:jc w:val="both"/>
        <w:rPr>
          <w:sz w:val="32"/>
          <w:szCs w:val="32"/>
        </w:rPr>
      </w:pPr>
      <w:r>
        <w:rPr>
          <w:sz w:val="32"/>
          <w:szCs w:val="32"/>
        </w:rPr>
        <w:t>Quiz programs are also arranged to enhance their general knowledge.</w:t>
      </w:r>
    </w:p>
    <w:p w:rsidR="00864001" w:rsidRPr="0028284D" w:rsidRDefault="00864001" w:rsidP="00864001">
      <w:pPr>
        <w:ind w:left="360"/>
        <w:jc w:val="both"/>
        <w:rPr>
          <w:sz w:val="32"/>
          <w:szCs w:val="32"/>
        </w:rPr>
      </w:pPr>
    </w:p>
    <w:p w:rsidR="00E96B05" w:rsidRPr="00864001" w:rsidRDefault="00A72CBD" w:rsidP="00864001">
      <w:pPr>
        <w:autoSpaceDE w:val="0"/>
        <w:autoSpaceDN w:val="0"/>
        <w:adjustRightInd w:val="0"/>
        <w:spacing w:after="0" w:line="360" w:lineRule="auto"/>
        <w:jc w:val="both"/>
        <w:rPr>
          <w:rFonts w:ascii="Times New Roman" w:hAnsi="Times New Roman" w:cs="Times New Roman"/>
          <w:sz w:val="25"/>
          <w:szCs w:val="25"/>
          <w:lang w:bidi="hi-IN"/>
        </w:rPr>
      </w:pPr>
    </w:p>
    <w:sectPr w:rsidR="00E96B05" w:rsidRPr="00864001" w:rsidSect="0063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3780"/>
    <w:multiLevelType w:val="hybridMultilevel"/>
    <w:tmpl w:val="3826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4001"/>
    <w:rsid w:val="00374399"/>
    <w:rsid w:val="006338F0"/>
    <w:rsid w:val="00813CFE"/>
    <w:rsid w:val="00813EB0"/>
    <w:rsid w:val="00864001"/>
    <w:rsid w:val="00A72CBD"/>
    <w:rsid w:val="00B33A3F"/>
    <w:rsid w:val="00B342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D651F-36D5-4BED-B489-479FBA2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Acer</cp:lastModifiedBy>
  <cp:revision>2</cp:revision>
  <dcterms:created xsi:type="dcterms:W3CDTF">2022-12-17T23:32:00Z</dcterms:created>
  <dcterms:modified xsi:type="dcterms:W3CDTF">2023-01-28T05:33:00Z</dcterms:modified>
</cp:coreProperties>
</file>