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AB" w:rsidRPr="00DE5143" w:rsidRDefault="00952AFC" w:rsidP="00E833C7">
      <w:pPr>
        <w:jc w:val="both"/>
        <w:rPr>
          <w:b/>
        </w:rPr>
      </w:pPr>
      <w:r>
        <w:rPr>
          <w:b/>
        </w:rPr>
        <w:t>3.2</w:t>
      </w:r>
      <w:r w:rsidR="008E73A2" w:rsidRPr="00DE5143">
        <w:rPr>
          <w:b/>
        </w:rPr>
        <w:t>.1 - Institution has created an eco-system for innovations including Incubation centre and other initiatives for creation and transfer of knowledge</w:t>
      </w:r>
    </w:p>
    <w:p w:rsidR="00701F26" w:rsidRDefault="00E67162" w:rsidP="00E53CA6">
      <w:pPr>
        <w:jc w:val="both"/>
      </w:pPr>
      <w:r>
        <w:t>BLM Girls College</w:t>
      </w:r>
      <w:r w:rsidR="00621BFC">
        <w:t xml:space="preserve"> </w:t>
      </w:r>
      <w:r w:rsidR="00E53CA6">
        <w:t xml:space="preserve">encourages a spirit of encompass various outreach programmes for creation and transfer of knowledge. The  college provides a propitious environment for the promotion of innovation and for dissemination of knowledge. The faculty members are allowed to take up research activities utilizing the existing facilities. Necessary support is also provided for documentation, publication of research papers. </w:t>
      </w:r>
    </w:p>
    <w:p w:rsidR="00E53CA6" w:rsidRDefault="00E53CA6" w:rsidP="00E53CA6">
      <w:pPr>
        <w:jc w:val="both"/>
      </w:pPr>
      <w:r>
        <w:t xml:space="preserve">                              Young </w:t>
      </w:r>
      <w:r w:rsidR="00701F26">
        <w:t>faculties of the college are</w:t>
      </w:r>
      <w:r>
        <w:t xml:space="preserve"> encouraged to do research in multi-disciplinary areas. Faculty members are encouraged to undergo professional. </w:t>
      </w:r>
      <w:r w:rsidR="00701F26">
        <w:t>Developments programmes and organize</w:t>
      </w:r>
      <w:r>
        <w:t xml:space="preserve"> and participate</w:t>
      </w:r>
      <w:r w:rsidR="00701F26">
        <w:t xml:space="preserve"> in seminars and workshops. Awareness meet, workshop, seminars on emerging trends in technology are organized. All required facilities are provided and guidance is extended to the students.</w:t>
      </w:r>
    </w:p>
    <w:p w:rsidR="00621BFC" w:rsidRDefault="00621BFC" w:rsidP="00E833C7">
      <w:pPr>
        <w:jc w:val="both"/>
      </w:pPr>
      <w:bookmarkStart w:id="0" w:name="_GoBack"/>
      <w:bookmarkEnd w:id="0"/>
    </w:p>
    <w:sectPr w:rsidR="00621BFC" w:rsidSect="00C629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C3B9A"/>
    <w:rsid w:val="003B391A"/>
    <w:rsid w:val="00612BCB"/>
    <w:rsid w:val="00621BFC"/>
    <w:rsid w:val="00701F26"/>
    <w:rsid w:val="007C3B9A"/>
    <w:rsid w:val="008E73A2"/>
    <w:rsid w:val="00952AFC"/>
    <w:rsid w:val="00BA14C3"/>
    <w:rsid w:val="00C54600"/>
    <w:rsid w:val="00C62994"/>
    <w:rsid w:val="00DB7052"/>
    <w:rsid w:val="00DE5143"/>
    <w:rsid w:val="00E53CA6"/>
    <w:rsid w:val="00E67162"/>
    <w:rsid w:val="00E738AB"/>
    <w:rsid w:val="00E833C7"/>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dc:creator>
  <cp:lastModifiedBy>DELL</cp:lastModifiedBy>
  <cp:revision>3</cp:revision>
  <dcterms:created xsi:type="dcterms:W3CDTF">2023-01-16T05:40:00Z</dcterms:created>
  <dcterms:modified xsi:type="dcterms:W3CDTF">2023-01-28T06:22:00Z</dcterms:modified>
</cp:coreProperties>
</file>